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E9" w:rsidRPr="002B7FCE" w:rsidRDefault="00F306C2" w:rsidP="002B7FCE">
      <w:pPr>
        <w:jc w:val="center"/>
        <w:rPr>
          <w:rFonts w:ascii="Arial" w:hAnsi="Arial" w:cs="Arial"/>
          <w:sz w:val="36"/>
          <w:szCs w:val="36"/>
        </w:rPr>
      </w:pPr>
      <w:r>
        <w:rPr>
          <w:rFonts w:ascii="Arial" w:hAnsi="Arial" w:cs="Arial"/>
          <w:sz w:val="36"/>
          <w:szCs w:val="36"/>
        </w:rPr>
        <w:t>Celebrating sporting success</w:t>
      </w:r>
    </w:p>
    <w:p w:rsidR="002B7FCE" w:rsidRPr="00492DB6" w:rsidRDefault="00F306C2" w:rsidP="008F0911">
      <w:pPr>
        <w:jc w:val="center"/>
        <w:rPr>
          <w:rFonts w:ascii="Arial" w:hAnsi="Arial" w:cs="Arial"/>
          <w:b/>
          <w:color w:val="FF0000"/>
          <w:sz w:val="30"/>
          <w:szCs w:val="30"/>
        </w:rPr>
      </w:pPr>
      <w:r>
        <w:rPr>
          <w:rFonts w:ascii="Arial" w:hAnsi="Arial" w:cs="Arial"/>
          <w:sz w:val="30"/>
          <w:szCs w:val="30"/>
        </w:rPr>
        <w:t>24 July</w:t>
      </w:r>
      <w:r w:rsidR="000D3D65" w:rsidRPr="00492DB6">
        <w:rPr>
          <w:rFonts w:ascii="Arial" w:hAnsi="Arial" w:cs="Arial"/>
          <w:sz w:val="30"/>
          <w:szCs w:val="30"/>
        </w:rPr>
        <w:t xml:space="preserve"> 2019</w:t>
      </w:r>
      <w:r>
        <w:rPr>
          <w:rFonts w:ascii="Arial" w:hAnsi="Arial" w:cs="Arial"/>
          <w:sz w:val="30"/>
          <w:szCs w:val="30"/>
        </w:rPr>
        <w:t xml:space="preserve"> </w:t>
      </w:r>
    </w:p>
    <w:p w:rsidR="00F306C2" w:rsidRDefault="00F306C2" w:rsidP="00EB1A35">
      <w:pPr>
        <w:spacing w:line="360" w:lineRule="auto"/>
        <w:ind w:left="-142" w:right="-23"/>
        <w:jc w:val="both"/>
        <w:rPr>
          <w:rFonts w:ascii="Arial" w:hAnsi="Arial" w:cs="Arial"/>
          <w:sz w:val="24"/>
          <w:szCs w:val="24"/>
        </w:rPr>
      </w:pPr>
      <w:r>
        <w:rPr>
          <w:rFonts w:ascii="Arial" w:hAnsi="Arial" w:cs="Arial"/>
          <w:sz w:val="24"/>
          <w:szCs w:val="24"/>
        </w:rPr>
        <w:t>Lo</w:t>
      </w:r>
      <w:r w:rsidR="00947A54">
        <w:rPr>
          <w:rFonts w:ascii="Arial" w:hAnsi="Arial" w:cs="Arial"/>
          <w:sz w:val="24"/>
          <w:szCs w:val="24"/>
        </w:rPr>
        <w:t xml:space="preserve">cal brain injury charity </w:t>
      </w:r>
      <w:r>
        <w:rPr>
          <w:rFonts w:ascii="Arial" w:hAnsi="Arial" w:cs="Arial"/>
          <w:sz w:val="24"/>
          <w:szCs w:val="24"/>
        </w:rPr>
        <w:t>Headway Birmingham &amp; Solihull is celebrating after receiving an award at the recent Solihull Sports Awards.</w:t>
      </w:r>
    </w:p>
    <w:p w:rsidR="00F306C2" w:rsidRDefault="00F306C2" w:rsidP="00EB1A35">
      <w:pPr>
        <w:spacing w:line="360" w:lineRule="auto"/>
        <w:ind w:left="-142" w:right="-23"/>
        <w:jc w:val="both"/>
        <w:rPr>
          <w:rFonts w:ascii="Arial" w:hAnsi="Arial" w:cs="Arial"/>
          <w:sz w:val="24"/>
          <w:szCs w:val="24"/>
        </w:rPr>
      </w:pPr>
      <w:r>
        <w:rPr>
          <w:rFonts w:ascii="Arial" w:hAnsi="Arial" w:cs="Arial"/>
          <w:sz w:val="24"/>
          <w:szCs w:val="24"/>
        </w:rPr>
        <w:t xml:space="preserve">The Sports Awards celebrate the sporting success of individuals and teams throughout the Borough of Solihull, and this year Headway was </w:t>
      </w:r>
      <w:r w:rsidR="00411935">
        <w:rPr>
          <w:rFonts w:ascii="Arial" w:hAnsi="Arial" w:cs="Arial"/>
          <w:sz w:val="24"/>
          <w:szCs w:val="24"/>
        </w:rPr>
        <w:t xml:space="preserve">proud to come first in </w:t>
      </w:r>
      <w:r>
        <w:rPr>
          <w:rFonts w:ascii="Arial" w:hAnsi="Arial" w:cs="Arial"/>
          <w:sz w:val="24"/>
          <w:szCs w:val="24"/>
        </w:rPr>
        <w:t xml:space="preserve">the </w:t>
      </w:r>
      <w:r w:rsidR="00411935">
        <w:rPr>
          <w:rFonts w:ascii="Arial" w:hAnsi="Arial" w:cs="Arial"/>
          <w:sz w:val="24"/>
          <w:szCs w:val="24"/>
        </w:rPr>
        <w:t>‘</w:t>
      </w:r>
      <w:r>
        <w:rPr>
          <w:rFonts w:ascii="Arial" w:hAnsi="Arial" w:cs="Arial"/>
          <w:sz w:val="24"/>
          <w:szCs w:val="24"/>
        </w:rPr>
        <w:t>Solihull Community Club Award</w:t>
      </w:r>
      <w:r w:rsidR="00411935">
        <w:rPr>
          <w:rFonts w:ascii="Arial" w:hAnsi="Arial" w:cs="Arial"/>
          <w:sz w:val="24"/>
          <w:szCs w:val="24"/>
        </w:rPr>
        <w:t>’</w:t>
      </w:r>
      <w:r>
        <w:rPr>
          <w:rFonts w:ascii="Arial" w:hAnsi="Arial" w:cs="Arial"/>
          <w:sz w:val="24"/>
          <w:szCs w:val="24"/>
        </w:rPr>
        <w:t xml:space="preserve"> category.</w:t>
      </w:r>
    </w:p>
    <w:p w:rsidR="00F306C2" w:rsidRDefault="00F306C2" w:rsidP="00EB1A35">
      <w:pPr>
        <w:spacing w:line="360" w:lineRule="auto"/>
        <w:ind w:left="-142" w:right="-23"/>
        <w:jc w:val="both"/>
        <w:rPr>
          <w:rFonts w:ascii="Arial" w:hAnsi="Arial" w:cs="Arial"/>
          <w:sz w:val="24"/>
          <w:szCs w:val="24"/>
        </w:rPr>
      </w:pPr>
      <w:r>
        <w:rPr>
          <w:rFonts w:ascii="Arial" w:hAnsi="Arial" w:cs="Arial"/>
          <w:sz w:val="24"/>
          <w:szCs w:val="24"/>
        </w:rPr>
        <w:t xml:space="preserve">The charity introduced </w:t>
      </w:r>
      <w:r w:rsidR="001E50AE">
        <w:rPr>
          <w:rFonts w:ascii="Arial" w:hAnsi="Arial" w:cs="Arial"/>
          <w:sz w:val="24"/>
          <w:szCs w:val="24"/>
        </w:rPr>
        <w:t xml:space="preserve">its </w:t>
      </w:r>
      <w:r>
        <w:rPr>
          <w:rFonts w:ascii="Arial" w:hAnsi="Arial" w:cs="Arial"/>
          <w:sz w:val="24"/>
          <w:szCs w:val="24"/>
        </w:rPr>
        <w:t>Sports &amp; Wellbeing initiative a couple of years ago to encourage its brain injured clients to get more active</w:t>
      </w:r>
      <w:r w:rsidR="00AD51E7">
        <w:rPr>
          <w:rFonts w:ascii="Arial" w:hAnsi="Arial" w:cs="Arial"/>
          <w:sz w:val="24"/>
          <w:szCs w:val="24"/>
        </w:rPr>
        <w:t xml:space="preserve">. </w:t>
      </w:r>
    </w:p>
    <w:p w:rsidR="00515533" w:rsidRDefault="00F06E64" w:rsidP="00EB1A35">
      <w:pPr>
        <w:spacing w:line="360" w:lineRule="auto"/>
        <w:ind w:left="-142" w:right="-23"/>
        <w:jc w:val="both"/>
        <w:rPr>
          <w:rFonts w:ascii="Arial" w:hAnsi="Arial" w:cs="Arial"/>
          <w:sz w:val="24"/>
          <w:szCs w:val="24"/>
        </w:rPr>
      </w:pPr>
      <w:r>
        <w:rPr>
          <w:rFonts w:ascii="Arial" w:hAnsi="Arial" w:cs="Arial"/>
          <w:sz w:val="24"/>
          <w:szCs w:val="24"/>
        </w:rPr>
        <w:t xml:space="preserve">Headway’s </w:t>
      </w:r>
      <w:r w:rsidR="00AD51E7">
        <w:rPr>
          <w:rFonts w:ascii="Arial" w:hAnsi="Arial" w:cs="Arial"/>
          <w:sz w:val="24"/>
          <w:szCs w:val="24"/>
        </w:rPr>
        <w:t xml:space="preserve">Sports </w:t>
      </w:r>
      <w:r>
        <w:rPr>
          <w:rFonts w:ascii="Arial" w:hAnsi="Arial" w:cs="Arial"/>
          <w:sz w:val="24"/>
          <w:szCs w:val="24"/>
        </w:rPr>
        <w:t>Facilitator</w:t>
      </w:r>
      <w:r w:rsidR="00AD51E7">
        <w:rPr>
          <w:rFonts w:ascii="Arial" w:hAnsi="Arial" w:cs="Arial"/>
          <w:sz w:val="24"/>
          <w:szCs w:val="24"/>
        </w:rPr>
        <w:t xml:space="preserve"> Jade </w:t>
      </w:r>
      <w:r w:rsidR="00411935">
        <w:rPr>
          <w:rFonts w:ascii="Arial" w:hAnsi="Arial" w:cs="Arial"/>
          <w:sz w:val="24"/>
          <w:szCs w:val="24"/>
        </w:rPr>
        <w:t xml:space="preserve">Evans </w:t>
      </w:r>
      <w:r w:rsidR="00AD51E7">
        <w:rPr>
          <w:rFonts w:ascii="Arial" w:hAnsi="Arial" w:cs="Arial"/>
          <w:sz w:val="24"/>
          <w:szCs w:val="24"/>
        </w:rPr>
        <w:t>said: “Taking up a new sport is a challenge for anyone but for those with a brain injury it can be even harder.</w:t>
      </w:r>
      <w:r w:rsidR="00515533">
        <w:rPr>
          <w:rFonts w:ascii="Arial" w:hAnsi="Arial" w:cs="Arial"/>
          <w:sz w:val="24"/>
          <w:szCs w:val="24"/>
        </w:rPr>
        <w:t xml:space="preserve"> </w:t>
      </w:r>
    </w:p>
    <w:p w:rsidR="00515533" w:rsidRDefault="00515533" w:rsidP="00EB1A35">
      <w:pPr>
        <w:spacing w:line="360" w:lineRule="auto"/>
        <w:ind w:left="-142" w:right="-23"/>
        <w:jc w:val="both"/>
        <w:rPr>
          <w:rFonts w:ascii="Arial" w:hAnsi="Arial" w:cs="Arial"/>
          <w:sz w:val="24"/>
          <w:szCs w:val="24"/>
        </w:rPr>
      </w:pPr>
      <w:r>
        <w:rPr>
          <w:rFonts w:ascii="Arial" w:hAnsi="Arial" w:cs="Arial"/>
          <w:sz w:val="24"/>
          <w:szCs w:val="24"/>
        </w:rPr>
        <w:t xml:space="preserve">“Many of our clients have </w:t>
      </w:r>
      <w:r w:rsidR="00AF4D5E">
        <w:rPr>
          <w:rFonts w:ascii="Arial" w:hAnsi="Arial" w:cs="Arial"/>
          <w:sz w:val="24"/>
          <w:szCs w:val="24"/>
        </w:rPr>
        <w:t>physical disabilities along with</w:t>
      </w:r>
      <w:r w:rsidR="00FA1383" w:rsidRPr="00FA1383">
        <w:rPr>
          <w:rFonts w:ascii="Arial" w:hAnsi="Arial" w:cs="Arial"/>
          <w:sz w:val="24"/>
          <w:szCs w:val="24"/>
        </w:rPr>
        <w:t xml:space="preserve"> behavioural and cognitive deficits </w:t>
      </w:r>
      <w:r>
        <w:rPr>
          <w:rFonts w:ascii="Arial" w:hAnsi="Arial" w:cs="Arial"/>
          <w:sz w:val="24"/>
          <w:szCs w:val="24"/>
        </w:rPr>
        <w:t>and these, with travel costs and entry fees</w:t>
      </w:r>
      <w:r w:rsidR="00AF4D5E">
        <w:rPr>
          <w:rFonts w:ascii="Arial" w:hAnsi="Arial" w:cs="Arial"/>
          <w:sz w:val="24"/>
          <w:szCs w:val="24"/>
        </w:rPr>
        <w:t xml:space="preserve"> too</w:t>
      </w:r>
      <w:r>
        <w:rPr>
          <w:rFonts w:ascii="Arial" w:hAnsi="Arial" w:cs="Arial"/>
          <w:sz w:val="24"/>
          <w:szCs w:val="24"/>
        </w:rPr>
        <w:t xml:space="preserve">, </w:t>
      </w:r>
      <w:r w:rsidR="00411935">
        <w:rPr>
          <w:rFonts w:ascii="Arial" w:hAnsi="Arial" w:cs="Arial"/>
          <w:sz w:val="24"/>
          <w:szCs w:val="24"/>
        </w:rPr>
        <w:t>make it very difficult for those with an acquired brain injury to access community sports without support.</w:t>
      </w:r>
      <w:r>
        <w:rPr>
          <w:rFonts w:ascii="Arial" w:hAnsi="Arial" w:cs="Arial"/>
          <w:sz w:val="24"/>
          <w:szCs w:val="24"/>
        </w:rPr>
        <w:t xml:space="preserve"> </w:t>
      </w:r>
    </w:p>
    <w:p w:rsidR="00515533" w:rsidRDefault="00515533" w:rsidP="00EB1A35">
      <w:pPr>
        <w:spacing w:line="360" w:lineRule="auto"/>
        <w:ind w:left="-142" w:right="-23"/>
        <w:jc w:val="both"/>
        <w:rPr>
          <w:rFonts w:ascii="Arial" w:hAnsi="Arial" w:cs="Arial"/>
          <w:sz w:val="24"/>
          <w:szCs w:val="24"/>
        </w:rPr>
      </w:pPr>
      <w:r>
        <w:rPr>
          <w:rFonts w:ascii="Arial" w:hAnsi="Arial" w:cs="Arial"/>
          <w:sz w:val="24"/>
          <w:szCs w:val="24"/>
        </w:rPr>
        <w:t>“</w:t>
      </w:r>
      <w:r w:rsidR="00411935">
        <w:rPr>
          <w:rFonts w:ascii="Arial" w:hAnsi="Arial" w:cs="Arial"/>
          <w:sz w:val="24"/>
          <w:szCs w:val="24"/>
        </w:rPr>
        <w:t xml:space="preserve">Our aim was to remove the barriers to participation so that our brain injured clients and their families could enjoy </w:t>
      </w:r>
      <w:r w:rsidR="005A7136">
        <w:rPr>
          <w:rFonts w:ascii="Arial" w:hAnsi="Arial" w:cs="Arial"/>
          <w:sz w:val="24"/>
          <w:szCs w:val="24"/>
        </w:rPr>
        <w:t>a range of sports and the health benefits of being more active</w:t>
      </w:r>
      <w:r>
        <w:rPr>
          <w:rFonts w:ascii="Arial" w:hAnsi="Arial" w:cs="Arial"/>
          <w:sz w:val="24"/>
          <w:szCs w:val="24"/>
        </w:rPr>
        <w:t>.</w:t>
      </w:r>
      <w:r w:rsidR="005A7136">
        <w:rPr>
          <w:rFonts w:ascii="Arial" w:hAnsi="Arial" w:cs="Arial"/>
          <w:sz w:val="24"/>
          <w:szCs w:val="24"/>
        </w:rPr>
        <w:t xml:space="preserve">” </w:t>
      </w:r>
    </w:p>
    <w:p w:rsidR="00623F7E" w:rsidRDefault="005A7136" w:rsidP="00EB1A35">
      <w:pPr>
        <w:spacing w:line="360" w:lineRule="auto"/>
        <w:ind w:left="-142" w:right="-23"/>
        <w:jc w:val="both"/>
        <w:rPr>
          <w:rFonts w:ascii="Arial" w:hAnsi="Arial" w:cs="Arial"/>
          <w:sz w:val="24"/>
          <w:szCs w:val="24"/>
        </w:rPr>
      </w:pPr>
      <w:r>
        <w:rPr>
          <w:rFonts w:ascii="Arial" w:hAnsi="Arial" w:cs="Arial"/>
          <w:sz w:val="24"/>
          <w:szCs w:val="24"/>
        </w:rPr>
        <w:t>She explained how the charity now has a monthly programme of sports activities, open for all to take part in</w:t>
      </w:r>
      <w:r w:rsidR="00515533">
        <w:rPr>
          <w:rFonts w:ascii="Arial" w:hAnsi="Arial" w:cs="Arial"/>
          <w:sz w:val="24"/>
          <w:szCs w:val="24"/>
        </w:rPr>
        <w:t xml:space="preserve"> and </w:t>
      </w:r>
      <w:r w:rsidR="001C3E04">
        <w:rPr>
          <w:rFonts w:ascii="Arial" w:hAnsi="Arial" w:cs="Arial"/>
          <w:sz w:val="24"/>
          <w:szCs w:val="24"/>
        </w:rPr>
        <w:t xml:space="preserve">with support </w:t>
      </w:r>
      <w:r w:rsidR="00515533">
        <w:rPr>
          <w:rFonts w:ascii="Arial" w:hAnsi="Arial" w:cs="Arial"/>
          <w:sz w:val="24"/>
          <w:szCs w:val="24"/>
        </w:rPr>
        <w:t xml:space="preserve">as needed </w:t>
      </w:r>
      <w:r w:rsidR="001C3E04">
        <w:rPr>
          <w:rFonts w:ascii="Arial" w:hAnsi="Arial" w:cs="Arial"/>
          <w:sz w:val="24"/>
          <w:szCs w:val="24"/>
        </w:rPr>
        <w:t xml:space="preserve">from trained staff and volunteers </w:t>
      </w:r>
      <w:r w:rsidR="00F47C3A">
        <w:rPr>
          <w:rFonts w:ascii="Arial" w:hAnsi="Arial" w:cs="Arial"/>
          <w:sz w:val="24"/>
          <w:szCs w:val="24"/>
        </w:rPr>
        <w:t>at</w:t>
      </w:r>
      <w:r w:rsidR="001C3E04">
        <w:rPr>
          <w:rFonts w:ascii="Arial" w:hAnsi="Arial" w:cs="Arial"/>
          <w:sz w:val="24"/>
          <w:szCs w:val="24"/>
        </w:rPr>
        <w:t xml:space="preserve"> Headway</w:t>
      </w:r>
      <w:r w:rsidR="00623F7E">
        <w:rPr>
          <w:rFonts w:ascii="Arial" w:hAnsi="Arial" w:cs="Arial"/>
          <w:sz w:val="24"/>
          <w:szCs w:val="24"/>
        </w:rPr>
        <w:t xml:space="preserve">. </w:t>
      </w:r>
    </w:p>
    <w:p w:rsidR="00E5669F" w:rsidRDefault="00623F7E" w:rsidP="00515533">
      <w:pPr>
        <w:spacing w:line="360" w:lineRule="auto"/>
        <w:ind w:left="-142" w:right="-23"/>
        <w:rPr>
          <w:rFonts w:ascii="Arial" w:hAnsi="Arial" w:cs="Arial"/>
          <w:sz w:val="24"/>
          <w:szCs w:val="24"/>
        </w:rPr>
      </w:pPr>
      <w:r>
        <w:rPr>
          <w:rFonts w:ascii="Arial" w:hAnsi="Arial" w:cs="Arial"/>
          <w:sz w:val="24"/>
          <w:szCs w:val="24"/>
        </w:rPr>
        <w:t xml:space="preserve">Activities vary according to the season but include sports such as golf, </w:t>
      </w:r>
      <w:r w:rsidR="00AF4D5E">
        <w:rPr>
          <w:rFonts w:ascii="Arial" w:hAnsi="Arial" w:cs="Arial"/>
          <w:sz w:val="24"/>
          <w:szCs w:val="24"/>
        </w:rPr>
        <w:t xml:space="preserve">fishing, </w:t>
      </w:r>
      <w:r>
        <w:rPr>
          <w:rFonts w:ascii="Arial" w:hAnsi="Arial" w:cs="Arial"/>
          <w:sz w:val="24"/>
          <w:szCs w:val="24"/>
        </w:rPr>
        <w:t xml:space="preserve">indoor cricket, cycling, </w:t>
      </w:r>
      <w:proofErr w:type="spellStart"/>
      <w:r w:rsidR="00AF4D5E">
        <w:rPr>
          <w:rFonts w:ascii="Arial" w:hAnsi="Arial" w:cs="Arial"/>
          <w:sz w:val="24"/>
          <w:szCs w:val="24"/>
        </w:rPr>
        <w:t>boccia</w:t>
      </w:r>
      <w:proofErr w:type="spellEnd"/>
      <w:r w:rsidR="00AF4D5E">
        <w:rPr>
          <w:rFonts w:ascii="Arial" w:hAnsi="Arial" w:cs="Arial"/>
          <w:sz w:val="24"/>
          <w:szCs w:val="24"/>
        </w:rPr>
        <w:t xml:space="preserve">, </w:t>
      </w:r>
      <w:r>
        <w:rPr>
          <w:rFonts w:ascii="Arial" w:hAnsi="Arial" w:cs="Arial"/>
          <w:sz w:val="24"/>
          <w:szCs w:val="24"/>
        </w:rPr>
        <w:t>adapted archery, horse</w:t>
      </w:r>
      <w:r w:rsidR="001C3E04">
        <w:rPr>
          <w:rFonts w:ascii="Arial" w:hAnsi="Arial" w:cs="Arial"/>
          <w:sz w:val="24"/>
          <w:szCs w:val="24"/>
        </w:rPr>
        <w:t xml:space="preserve"> </w:t>
      </w:r>
      <w:r>
        <w:rPr>
          <w:rFonts w:ascii="Arial" w:hAnsi="Arial" w:cs="Arial"/>
          <w:sz w:val="24"/>
          <w:szCs w:val="24"/>
        </w:rPr>
        <w:t>riding, air-rifle-shooting</w:t>
      </w:r>
      <w:r w:rsidR="005A7136">
        <w:rPr>
          <w:rFonts w:ascii="Arial" w:hAnsi="Arial" w:cs="Arial"/>
          <w:sz w:val="24"/>
          <w:szCs w:val="24"/>
        </w:rPr>
        <w:t xml:space="preserve"> and </w:t>
      </w:r>
      <w:r>
        <w:rPr>
          <w:rFonts w:ascii="Arial" w:hAnsi="Arial" w:cs="Arial"/>
          <w:sz w:val="24"/>
          <w:szCs w:val="24"/>
        </w:rPr>
        <w:t>table</w:t>
      </w:r>
      <w:r w:rsidR="001C3E04">
        <w:rPr>
          <w:rFonts w:ascii="Arial" w:hAnsi="Arial" w:cs="Arial"/>
          <w:sz w:val="24"/>
          <w:szCs w:val="24"/>
        </w:rPr>
        <w:t xml:space="preserve"> </w:t>
      </w:r>
      <w:r>
        <w:rPr>
          <w:rFonts w:ascii="Arial" w:hAnsi="Arial" w:cs="Arial"/>
          <w:sz w:val="24"/>
          <w:szCs w:val="24"/>
        </w:rPr>
        <w:t>tennis. Lunch club</w:t>
      </w:r>
      <w:r w:rsidR="00515533">
        <w:rPr>
          <w:rFonts w:ascii="Arial" w:hAnsi="Arial" w:cs="Arial"/>
          <w:sz w:val="24"/>
          <w:szCs w:val="24"/>
        </w:rPr>
        <w:t>s</w:t>
      </w:r>
      <w:r>
        <w:rPr>
          <w:rFonts w:ascii="Arial" w:hAnsi="Arial" w:cs="Arial"/>
          <w:sz w:val="24"/>
          <w:szCs w:val="24"/>
        </w:rPr>
        <w:t xml:space="preserve"> and wellbeing </w:t>
      </w:r>
      <w:r w:rsidR="00515533">
        <w:rPr>
          <w:rFonts w:ascii="Arial" w:hAnsi="Arial" w:cs="Arial"/>
          <w:sz w:val="24"/>
          <w:szCs w:val="24"/>
        </w:rPr>
        <w:t>&amp;</w:t>
      </w:r>
      <w:r>
        <w:rPr>
          <w:rFonts w:ascii="Arial" w:hAnsi="Arial" w:cs="Arial"/>
          <w:sz w:val="24"/>
          <w:szCs w:val="24"/>
        </w:rPr>
        <w:t xml:space="preserve"> social sessions also form part of the programme.</w:t>
      </w:r>
    </w:p>
    <w:p w:rsidR="00FA1383" w:rsidRDefault="00E5669F" w:rsidP="00FA1383">
      <w:pPr>
        <w:spacing w:line="360" w:lineRule="auto"/>
        <w:ind w:left="-142" w:right="-23"/>
        <w:rPr>
          <w:rFonts w:ascii="Arial" w:hAnsi="Arial" w:cs="Arial"/>
          <w:sz w:val="24"/>
          <w:szCs w:val="24"/>
        </w:rPr>
      </w:pPr>
      <w:r>
        <w:rPr>
          <w:rFonts w:ascii="Arial" w:hAnsi="Arial" w:cs="Arial"/>
          <w:sz w:val="24"/>
          <w:szCs w:val="24"/>
        </w:rPr>
        <w:t xml:space="preserve">“With the mix of activities on offer, there is something to interest everyone whatever their level of skill or ability,” said Jade. “And not only are we encouraging people to be physically </w:t>
      </w:r>
      <w:r w:rsidR="00FA1383">
        <w:rPr>
          <w:rFonts w:ascii="Arial" w:hAnsi="Arial" w:cs="Arial"/>
          <w:sz w:val="24"/>
          <w:szCs w:val="24"/>
        </w:rPr>
        <w:t>fitter</w:t>
      </w:r>
      <w:r w:rsidR="00FA1383" w:rsidRPr="00767703">
        <w:rPr>
          <w:rFonts w:ascii="Arial" w:hAnsi="Arial" w:cs="Arial"/>
          <w:i/>
          <w:color w:val="4A442A" w:themeColor="background2" w:themeShade="40"/>
          <w:sz w:val="24"/>
          <w:szCs w:val="24"/>
        </w:rPr>
        <w:t xml:space="preserve"> </w:t>
      </w:r>
      <w:r w:rsidR="00FA1383">
        <w:rPr>
          <w:rFonts w:ascii="Arial" w:hAnsi="Arial" w:cs="Arial"/>
          <w:sz w:val="24"/>
          <w:szCs w:val="24"/>
        </w:rPr>
        <w:t xml:space="preserve">but healthier mentally too, by offering opportunities to enjoy some fresh air, meet new </w:t>
      </w:r>
    </w:p>
    <w:p w:rsidR="00515533" w:rsidRDefault="00515533" w:rsidP="00515533">
      <w:pPr>
        <w:spacing w:line="360" w:lineRule="auto"/>
        <w:ind w:left="-142" w:right="-23"/>
        <w:jc w:val="center"/>
        <w:rPr>
          <w:rFonts w:ascii="Arial" w:hAnsi="Arial" w:cs="Arial"/>
          <w:i/>
          <w:color w:val="4A442A" w:themeColor="background2" w:themeShade="40"/>
          <w:sz w:val="24"/>
          <w:szCs w:val="24"/>
        </w:rPr>
      </w:pPr>
      <w:r w:rsidRPr="00C7477F">
        <w:rPr>
          <w:rFonts w:ascii="Arial" w:hAnsi="Arial" w:cs="Arial"/>
          <w:i/>
          <w:color w:val="4A442A" w:themeColor="background2" w:themeShade="40"/>
          <w:sz w:val="24"/>
          <w:szCs w:val="24"/>
        </w:rPr>
        <w:t>Continued</w:t>
      </w:r>
      <w:r>
        <w:rPr>
          <w:rFonts w:ascii="Arial" w:hAnsi="Arial" w:cs="Arial"/>
          <w:i/>
          <w:color w:val="4A442A" w:themeColor="background2" w:themeShade="40"/>
          <w:sz w:val="24"/>
          <w:szCs w:val="24"/>
        </w:rPr>
        <w:t>...</w:t>
      </w:r>
    </w:p>
    <w:p w:rsidR="00FA1383" w:rsidRDefault="00FA1383" w:rsidP="001C3E04">
      <w:pPr>
        <w:spacing w:line="360" w:lineRule="auto"/>
        <w:ind w:left="-142" w:right="-23"/>
        <w:rPr>
          <w:rFonts w:ascii="Arial" w:hAnsi="Arial" w:cs="Arial"/>
          <w:sz w:val="24"/>
          <w:szCs w:val="24"/>
        </w:rPr>
      </w:pPr>
      <w:proofErr w:type="gramStart"/>
      <w:r>
        <w:rPr>
          <w:rFonts w:ascii="Arial" w:hAnsi="Arial" w:cs="Arial"/>
          <w:sz w:val="24"/>
          <w:szCs w:val="24"/>
        </w:rPr>
        <w:lastRenderedPageBreak/>
        <w:t>people</w:t>
      </w:r>
      <w:proofErr w:type="gramEnd"/>
      <w:r>
        <w:rPr>
          <w:rFonts w:ascii="Arial" w:hAnsi="Arial" w:cs="Arial"/>
          <w:sz w:val="24"/>
          <w:szCs w:val="24"/>
        </w:rPr>
        <w:t>, form friendships and feel good as they learn new skills or return to a sport they enjoyed pre-brain injury.</w:t>
      </w:r>
      <w:r w:rsidR="00AF4D5E">
        <w:rPr>
          <w:rFonts w:ascii="Arial" w:hAnsi="Arial" w:cs="Arial"/>
          <w:sz w:val="24"/>
          <w:szCs w:val="24"/>
        </w:rPr>
        <w:t>”</w:t>
      </w:r>
    </w:p>
    <w:p w:rsidR="001C3E04" w:rsidRDefault="00C13A88" w:rsidP="001C3E04">
      <w:pPr>
        <w:spacing w:line="360" w:lineRule="auto"/>
        <w:ind w:left="-142" w:right="-23"/>
        <w:rPr>
          <w:rFonts w:ascii="Arial" w:hAnsi="Arial" w:cs="Arial"/>
          <w:sz w:val="24"/>
          <w:szCs w:val="24"/>
        </w:rPr>
      </w:pPr>
      <w:bookmarkStart w:id="0" w:name="_GoBack"/>
      <w:bookmarkEnd w:id="0"/>
      <w:r>
        <w:rPr>
          <w:rFonts w:ascii="Arial" w:hAnsi="Arial" w:cs="Arial"/>
          <w:sz w:val="24"/>
          <w:szCs w:val="24"/>
        </w:rPr>
        <w:t xml:space="preserve">She said the charity was proud to win the </w:t>
      </w:r>
      <w:r w:rsidR="00D912C2">
        <w:rPr>
          <w:rFonts w:ascii="Arial" w:hAnsi="Arial" w:cs="Arial"/>
          <w:sz w:val="24"/>
          <w:szCs w:val="24"/>
        </w:rPr>
        <w:t xml:space="preserve">Solihull Community Club Award, adding “It’s </w:t>
      </w:r>
      <w:r w:rsidR="001C3E04">
        <w:rPr>
          <w:rFonts w:ascii="Arial" w:hAnsi="Arial" w:cs="Arial"/>
          <w:sz w:val="24"/>
          <w:szCs w:val="24"/>
        </w:rPr>
        <w:t>the icing on the cake for us – as we feel others appreciate the value of this programme too.”</w:t>
      </w:r>
    </w:p>
    <w:p w:rsidR="00767703" w:rsidRDefault="00D912C2" w:rsidP="001C3E04">
      <w:pPr>
        <w:spacing w:line="360" w:lineRule="auto"/>
        <w:ind w:left="-142" w:right="-23"/>
        <w:rPr>
          <w:rFonts w:ascii="Arial" w:hAnsi="Arial" w:cs="Arial"/>
          <w:sz w:val="24"/>
          <w:szCs w:val="24"/>
        </w:rPr>
      </w:pPr>
      <w:r>
        <w:rPr>
          <w:rFonts w:ascii="Arial" w:hAnsi="Arial" w:cs="Arial"/>
          <w:sz w:val="24"/>
          <w:szCs w:val="24"/>
        </w:rPr>
        <w:t>Headway Birmingham &amp; Solihull</w:t>
      </w:r>
      <w:r w:rsidR="00767703">
        <w:rPr>
          <w:rFonts w:ascii="Arial" w:hAnsi="Arial" w:cs="Arial"/>
          <w:sz w:val="24"/>
          <w:szCs w:val="24"/>
        </w:rPr>
        <w:t xml:space="preserve"> was also presented with a cheque for £</w:t>
      </w:r>
      <w:proofErr w:type="gramStart"/>
      <w:r w:rsidR="00767703">
        <w:rPr>
          <w:rFonts w:ascii="Arial" w:hAnsi="Arial" w:cs="Arial"/>
          <w:sz w:val="24"/>
          <w:szCs w:val="24"/>
        </w:rPr>
        <w:t>400 which</w:t>
      </w:r>
      <w:proofErr w:type="gramEnd"/>
      <w:r w:rsidR="00767703">
        <w:rPr>
          <w:rFonts w:ascii="Arial" w:hAnsi="Arial" w:cs="Arial"/>
          <w:sz w:val="24"/>
          <w:szCs w:val="24"/>
        </w:rPr>
        <w:t xml:space="preserve"> it will use to support its spo</w:t>
      </w:r>
      <w:r>
        <w:rPr>
          <w:rFonts w:ascii="Arial" w:hAnsi="Arial" w:cs="Arial"/>
          <w:sz w:val="24"/>
          <w:szCs w:val="24"/>
        </w:rPr>
        <w:t>r</w:t>
      </w:r>
      <w:r w:rsidR="00767703">
        <w:rPr>
          <w:rFonts w:ascii="Arial" w:hAnsi="Arial" w:cs="Arial"/>
          <w:sz w:val="24"/>
          <w:szCs w:val="24"/>
        </w:rPr>
        <w:t>ts programme moving forward.</w:t>
      </w:r>
    </w:p>
    <w:p w:rsidR="00767703" w:rsidRDefault="00D912C2" w:rsidP="001C3E04">
      <w:pPr>
        <w:spacing w:line="360" w:lineRule="auto"/>
        <w:ind w:left="-142" w:right="-23"/>
        <w:rPr>
          <w:rFonts w:ascii="Arial" w:hAnsi="Arial" w:cs="Arial"/>
          <w:sz w:val="24"/>
          <w:szCs w:val="24"/>
        </w:rPr>
      </w:pPr>
      <w:r>
        <w:rPr>
          <w:rFonts w:ascii="Arial" w:hAnsi="Arial" w:cs="Arial"/>
          <w:sz w:val="24"/>
          <w:szCs w:val="24"/>
        </w:rPr>
        <w:t xml:space="preserve">In the same week as </w:t>
      </w:r>
      <w:proofErr w:type="gramStart"/>
      <w:r>
        <w:rPr>
          <w:rFonts w:ascii="Arial" w:hAnsi="Arial" w:cs="Arial"/>
          <w:sz w:val="24"/>
          <w:szCs w:val="24"/>
        </w:rPr>
        <w:t>being crowned</w:t>
      </w:r>
      <w:proofErr w:type="gramEnd"/>
      <w:r>
        <w:rPr>
          <w:rFonts w:ascii="Arial" w:hAnsi="Arial" w:cs="Arial"/>
          <w:sz w:val="24"/>
          <w:szCs w:val="24"/>
        </w:rPr>
        <w:t xml:space="preserve"> a winner in the Solihull Sports Awards, the charity also held its own </w:t>
      </w:r>
      <w:r w:rsidR="00767703">
        <w:rPr>
          <w:rFonts w:ascii="Arial" w:hAnsi="Arial" w:cs="Arial"/>
          <w:sz w:val="24"/>
          <w:szCs w:val="24"/>
        </w:rPr>
        <w:t>annual Sports Presen</w:t>
      </w:r>
      <w:r>
        <w:rPr>
          <w:rFonts w:ascii="Arial" w:hAnsi="Arial" w:cs="Arial"/>
          <w:sz w:val="24"/>
          <w:szCs w:val="24"/>
        </w:rPr>
        <w:t>tations, an</w:t>
      </w:r>
      <w:r w:rsidR="00767703">
        <w:rPr>
          <w:rFonts w:ascii="Arial" w:hAnsi="Arial" w:cs="Arial"/>
          <w:sz w:val="24"/>
          <w:szCs w:val="24"/>
        </w:rPr>
        <w:t xml:space="preserve"> event to celebrate the individual achievements of </w:t>
      </w:r>
      <w:r w:rsidR="00F06E64">
        <w:rPr>
          <w:rFonts w:ascii="Arial" w:hAnsi="Arial" w:cs="Arial"/>
          <w:sz w:val="24"/>
          <w:szCs w:val="24"/>
        </w:rPr>
        <w:t>its clients and carers</w:t>
      </w:r>
      <w:r w:rsidR="00767703">
        <w:rPr>
          <w:rFonts w:ascii="Arial" w:hAnsi="Arial" w:cs="Arial"/>
          <w:sz w:val="24"/>
          <w:szCs w:val="24"/>
        </w:rPr>
        <w:t xml:space="preserve"> who participate in </w:t>
      </w:r>
      <w:r>
        <w:rPr>
          <w:rFonts w:ascii="Arial" w:hAnsi="Arial" w:cs="Arial"/>
          <w:sz w:val="24"/>
          <w:szCs w:val="24"/>
        </w:rPr>
        <w:t>the</w:t>
      </w:r>
      <w:r w:rsidR="00767703">
        <w:rPr>
          <w:rFonts w:ascii="Arial" w:hAnsi="Arial" w:cs="Arial"/>
          <w:sz w:val="24"/>
          <w:szCs w:val="24"/>
        </w:rPr>
        <w:t xml:space="preserve"> sports programme.</w:t>
      </w:r>
    </w:p>
    <w:p w:rsidR="00FA1383" w:rsidRDefault="00FA1383" w:rsidP="001C3E04">
      <w:pPr>
        <w:spacing w:line="360" w:lineRule="auto"/>
        <w:ind w:left="-142" w:right="-23"/>
        <w:rPr>
          <w:rFonts w:ascii="Arial" w:hAnsi="Arial" w:cs="Arial"/>
          <w:sz w:val="24"/>
          <w:szCs w:val="24"/>
        </w:rPr>
      </w:pPr>
      <w:r w:rsidRPr="00FA1383">
        <w:rPr>
          <w:rFonts w:ascii="Arial" w:hAnsi="Arial" w:cs="Arial"/>
          <w:sz w:val="24"/>
          <w:szCs w:val="24"/>
        </w:rPr>
        <w:t xml:space="preserve">Medals were </w:t>
      </w:r>
      <w:r>
        <w:rPr>
          <w:rFonts w:ascii="Arial" w:hAnsi="Arial" w:cs="Arial"/>
          <w:sz w:val="24"/>
          <w:szCs w:val="24"/>
        </w:rPr>
        <w:t xml:space="preserve">presented </w:t>
      </w:r>
      <w:r w:rsidRPr="00FA1383">
        <w:rPr>
          <w:rFonts w:ascii="Arial" w:hAnsi="Arial" w:cs="Arial"/>
          <w:sz w:val="24"/>
          <w:szCs w:val="24"/>
        </w:rPr>
        <w:t xml:space="preserve">in 15 </w:t>
      </w:r>
      <w:r>
        <w:rPr>
          <w:rFonts w:ascii="Arial" w:hAnsi="Arial" w:cs="Arial"/>
          <w:sz w:val="24"/>
          <w:szCs w:val="24"/>
        </w:rPr>
        <w:t>different</w:t>
      </w:r>
      <w:r w:rsidRPr="00FA1383">
        <w:rPr>
          <w:rFonts w:ascii="Arial" w:hAnsi="Arial" w:cs="Arial"/>
          <w:sz w:val="24"/>
          <w:szCs w:val="24"/>
        </w:rPr>
        <w:t xml:space="preserve"> sports, </w:t>
      </w:r>
      <w:r>
        <w:rPr>
          <w:rFonts w:ascii="Arial" w:hAnsi="Arial" w:cs="Arial"/>
          <w:sz w:val="24"/>
          <w:szCs w:val="24"/>
        </w:rPr>
        <w:t>and</w:t>
      </w:r>
      <w:r w:rsidRPr="00FA1383">
        <w:rPr>
          <w:rFonts w:ascii="Arial" w:hAnsi="Arial" w:cs="Arial"/>
          <w:sz w:val="24"/>
          <w:szCs w:val="24"/>
        </w:rPr>
        <w:t xml:space="preserve"> client John </w:t>
      </w:r>
      <w:r w:rsidR="00767703">
        <w:rPr>
          <w:rFonts w:ascii="Arial" w:hAnsi="Arial" w:cs="Arial"/>
          <w:sz w:val="24"/>
          <w:szCs w:val="24"/>
        </w:rPr>
        <w:t>France</w:t>
      </w:r>
      <w:r>
        <w:rPr>
          <w:rFonts w:ascii="Arial" w:hAnsi="Arial" w:cs="Arial"/>
          <w:sz w:val="24"/>
          <w:szCs w:val="24"/>
        </w:rPr>
        <w:t>,</w:t>
      </w:r>
      <w:r w:rsidR="00767703">
        <w:rPr>
          <w:rFonts w:ascii="Arial" w:hAnsi="Arial" w:cs="Arial"/>
          <w:sz w:val="24"/>
          <w:szCs w:val="24"/>
        </w:rPr>
        <w:t xml:space="preserve"> who </w:t>
      </w:r>
      <w:r w:rsidR="0002253B">
        <w:rPr>
          <w:rFonts w:ascii="Arial" w:hAnsi="Arial" w:cs="Arial"/>
          <w:sz w:val="24"/>
          <w:szCs w:val="24"/>
        </w:rPr>
        <w:t xml:space="preserve">enjoys multi sports at Tudor Grange Leisure Centre as well as golf, </w:t>
      </w:r>
      <w:r>
        <w:rPr>
          <w:rFonts w:ascii="Arial" w:hAnsi="Arial" w:cs="Arial"/>
          <w:sz w:val="24"/>
          <w:szCs w:val="24"/>
        </w:rPr>
        <w:t xml:space="preserve">fishing, </w:t>
      </w:r>
      <w:proofErr w:type="gramStart"/>
      <w:r>
        <w:rPr>
          <w:rFonts w:ascii="Arial" w:hAnsi="Arial" w:cs="Arial"/>
          <w:sz w:val="24"/>
          <w:szCs w:val="24"/>
        </w:rPr>
        <w:t>table-tennis</w:t>
      </w:r>
      <w:proofErr w:type="gramEnd"/>
      <w:r>
        <w:rPr>
          <w:rFonts w:ascii="Arial" w:hAnsi="Arial" w:cs="Arial"/>
          <w:sz w:val="24"/>
          <w:szCs w:val="24"/>
        </w:rPr>
        <w:t xml:space="preserve">, </w:t>
      </w:r>
      <w:r w:rsidR="0002253B">
        <w:rPr>
          <w:rFonts w:ascii="Arial" w:hAnsi="Arial" w:cs="Arial"/>
          <w:sz w:val="24"/>
          <w:szCs w:val="24"/>
        </w:rPr>
        <w:t xml:space="preserve">pool and climbing, was </w:t>
      </w:r>
      <w:r w:rsidR="00767703">
        <w:rPr>
          <w:rFonts w:ascii="Arial" w:hAnsi="Arial" w:cs="Arial"/>
          <w:sz w:val="24"/>
          <w:szCs w:val="24"/>
        </w:rPr>
        <w:t>voted Headway’s Sports Personality of the Year for 2019</w:t>
      </w:r>
      <w:r w:rsidR="0002253B">
        <w:rPr>
          <w:rFonts w:ascii="Arial" w:hAnsi="Arial" w:cs="Arial"/>
          <w:sz w:val="24"/>
          <w:szCs w:val="24"/>
        </w:rPr>
        <w:t>.</w:t>
      </w:r>
      <w:r w:rsidR="00E5669F">
        <w:rPr>
          <w:rFonts w:ascii="Arial" w:hAnsi="Arial" w:cs="Arial"/>
          <w:sz w:val="24"/>
          <w:szCs w:val="24"/>
        </w:rPr>
        <w:t xml:space="preserve"> </w:t>
      </w:r>
    </w:p>
    <w:p w:rsidR="00767703" w:rsidRDefault="0002253B" w:rsidP="001C3E04">
      <w:pPr>
        <w:spacing w:line="360" w:lineRule="auto"/>
        <w:ind w:left="-142" w:right="-23"/>
        <w:rPr>
          <w:rFonts w:ascii="Arial" w:hAnsi="Arial" w:cs="Arial"/>
          <w:sz w:val="24"/>
          <w:szCs w:val="24"/>
        </w:rPr>
      </w:pPr>
      <w:r>
        <w:rPr>
          <w:rFonts w:ascii="Arial" w:hAnsi="Arial" w:cs="Arial"/>
          <w:sz w:val="24"/>
          <w:szCs w:val="24"/>
        </w:rPr>
        <w:t xml:space="preserve">Jade passed on her congratulations to John </w:t>
      </w:r>
      <w:r w:rsidR="00767703">
        <w:rPr>
          <w:rFonts w:ascii="Arial" w:hAnsi="Arial" w:cs="Arial"/>
          <w:sz w:val="24"/>
          <w:szCs w:val="24"/>
        </w:rPr>
        <w:t xml:space="preserve">and thanked both Headway staff </w:t>
      </w:r>
      <w:r>
        <w:rPr>
          <w:rFonts w:ascii="Arial" w:hAnsi="Arial" w:cs="Arial"/>
          <w:sz w:val="24"/>
          <w:szCs w:val="24"/>
        </w:rPr>
        <w:t>&amp;</w:t>
      </w:r>
      <w:r w:rsidR="00767703">
        <w:rPr>
          <w:rFonts w:ascii="Arial" w:hAnsi="Arial" w:cs="Arial"/>
          <w:sz w:val="24"/>
          <w:szCs w:val="24"/>
        </w:rPr>
        <w:t xml:space="preserve"> volunteers and staff at the various </w:t>
      </w:r>
      <w:r>
        <w:rPr>
          <w:rFonts w:ascii="Arial" w:hAnsi="Arial" w:cs="Arial"/>
          <w:sz w:val="24"/>
          <w:szCs w:val="24"/>
        </w:rPr>
        <w:t>sports</w:t>
      </w:r>
      <w:r w:rsidR="00767703">
        <w:rPr>
          <w:rFonts w:ascii="Arial" w:hAnsi="Arial" w:cs="Arial"/>
          <w:sz w:val="24"/>
          <w:szCs w:val="24"/>
        </w:rPr>
        <w:t xml:space="preserve"> centres used by the charity for their commitment to the sports programme.</w:t>
      </w:r>
    </w:p>
    <w:p w:rsidR="00304643" w:rsidRDefault="00304643" w:rsidP="008D7C51">
      <w:pPr>
        <w:spacing w:line="360" w:lineRule="auto"/>
        <w:ind w:left="-142"/>
        <w:jc w:val="both"/>
        <w:rPr>
          <w:rFonts w:ascii="Arial" w:hAnsi="Arial" w:cs="Arial"/>
          <w:sz w:val="24"/>
          <w:szCs w:val="24"/>
        </w:rPr>
      </w:pPr>
      <w:r>
        <w:rPr>
          <w:rFonts w:ascii="Arial" w:hAnsi="Arial" w:cs="Arial"/>
          <w:sz w:val="24"/>
          <w:szCs w:val="24"/>
        </w:rPr>
        <w:t>Vis</w:t>
      </w:r>
      <w:r w:rsidR="005D3B6A">
        <w:rPr>
          <w:rFonts w:ascii="Arial" w:hAnsi="Arial" w:cs="Arial"/>
          <w:sz w:val="24"/>
          <w:szCs w:val="24"/>
        </w:rPr>
        <w:t>i</w:t>
      </w:r>
      <w:r>
        <w:rPr>
          <w:rFonts w:ascii="Arial" w:hAnsi="Arial" w:cs="Arial"/>
          <w:sz w:val="24"/>
          <w:szCs w:val="24"/>
        </w:rPr>
        <w:t xml:space="preserve">t </w:t>
      </w:r>
      <w:hyperlink r:id="rId8" w:history="1">
        <w:r w:rsidR="00E5669F" w:rsidRPr="006027EC">
          <w:rPr>
            <w:rStyle w:val="Hyperlink"/>
            <w:rFonts w:ascii="Arial" w:hAnsi="Arial" w:cs="Arial"/>
            <w:sz w:val="24"/>
            <w:szCs w:val="24"/>
          </w:rPr>
          <w:t>www.headway-bs.org.uk</w:t>
        </w:r>
      </w:hyperlink>
      <w:r>
        <w:rPr>
          <w:rFonts w:ascii="Arial" w:hAnsi="Arial" w:cs="Arial"/>
          <w:sz w:val="24"/>
          <w:szCs w:val="24"/>
        </w:rPr>
        <w:t xml:space="preserve"> </w:t>
      </w:r>
      <w:r w:rsidR="00E5669F">
        <w:rPr>
          <w:rFonts w:ascii="Arial" w:hAnsi="Arial" w:cs="Arial"/>
          <w:sz w:val="24"/>
          <w:szCs w:val="24"/>
        </w:rPr>
        <w:t xml:space="preserve">or email Jade Evans at </w:t>
      </w:r>
      <w:hyperlink r:id="rId9" w:history="1">
        <w:r w:rsidR="00E5669F" w:rsidRPr="006027EC">
          <w:rPr>
            <w:rStyle w:val="Hyperlink"/>
            <w:rFonts w:ascii="Arial" w:hAnsi="Arial" w:cs="Arial"/>
            <w:sz w:val="24"/>
            <w:szCs w:val="24"/>
          </w:rPr>
          <w:t>sportsco-ordinator@headway-bs.co.uk</w:t>
        </w:r>
      </w:hyperlink>
      <w:r w:rsidR="00E5669F">
        <w:rPr>
          <w:rFonts w:ascii="Arial" w:hAnsi="Arial" w:cs="Arial"/>
          <w:sz w:val="24"/>
          <w:szCs w:val="24"/>
        </w:rPr>
        <w:t xml:space="preserve"> for more details about Headway’s Sports Programme.</w:t>
      </w:r>
    </w:p>
    <w:p w:rsidR="002B7FCE" w:rsidRDefault="002B7FCE" w:rsidP="008D7C51">
      <w:pPr>
        <w:spacing w:line="240" w:lineRule="auto"/>
        <w:ind w:left="-142"/>
        <w:jc w:val="both"/>
        <w:rPr>
          <w:rFonts w:ascii="Arial" w:hAnsi="Arial" w:cs="Arial"/>
          <w:b/>
          <w:sz w:val="24"/>
          <w:szCs w:val="24"/>
        </w:rPr>
      </w:pPr>
      <w:r w:rsidRPr="00E45116">
        <w:rPr>
          <w:rFonts w:ascii="Arial" w:hAnsi="Arial" w:cs="Arial"/>
          <w:b/>
          <w:sz w:val="24"/>
          <w:szCs w:val="24"/>
        </w:rPr>
        <w:t>Ends</w:t>
      </w:r>
    </w:p>
    <w:p w:rsidR="00EC2B96" w:rsidRDefault="00D7103A" w:rsidP="008D7C51">
      <w:pPr>
        <w:spacing w:after="0" w:line="240" w:lineRule="auto"/>
        <w:ind w:left="-142"/>
        <w:jc w:val="both"/>
        <w:rPr>
          <w:rFonts w:ascii="Arial" w:hAnsi="Arial" w:cs="Arial"/>
          <w:b/>
          <w:sz w:val="24"/>
          <w:szCs w:val="24"/>
        </w:rPr>
      </w:pPr>
      <w:r>
        <w:rPr>
          <w:rFonts w:ascii="Arial" w:hAnsi="Arial" w:cs="Arial"/>
          <w:b/>
          <w:sz w:val="24"/>
          <w:szCs w:val="24"/>
        </w:rPr>
        <w:t>Photo Caption:</w:t>
      </w:r>
    </w:p>
    <w:p w:rsidR="008D02EF" w:rsidRPr="007D33E2" w:rsidRDefault="00120FC0" w:rsidP="008D7C51">
      <w:pPr>
        <w:pStyle w:val="ListParagraph"/>
        <w:numPr>
          <w:ilvl w:val="0"/>
          <w:numId w:val="1"/>
        </w:numPr>
        <w:spacing w:after="0" w:line="240" w:lineRule="auto"/>
        <w:ind w:left="-142" w:firstLine="0"/>
        <w:jc w:val="both"/>
        <w:rPr>
          <w:rFonts w:ascii="Arial" w:hAnsi="Arial" w:cs="Arial"/>
          <w:i/>
          <w:sz w:val="24"/>
          <w:szCs w:val="24"/>
        </w:rPr>
      </w:pPr>
      <w:r>
        <w:rPr>
          <w:rFonts w:ascii="Arial" w:hAnsi="Arial" w:cs="Arial"/>
          <w:i/>
          <w:sz w:val="24"/>
          <w:szCs w:val="24"/>
        </w:rPr>
        <w:t>Jade Evans &amp; Di Evans celebrate winning Solihull Community Club Award</w:t>
      </w:r>
    </w:p>
    <w:p w:rsidR="00120FC0" w:rsidRDefault="00120FC0" w:rsidP="008D7C51">
      <w:pPr>
        <w:pStyle w:val="ListParagraph"/>
        <w:numPr>
          <w:ilvl w:val="0"/>
          <w:numId w:val="1"/>
        </w:numPr>
        <w:spacing w:after="0" w:line="240" w:lineRule="auto"/>
        <w:ind w:left="-142" w:firstLine="0"/>
        <w:jc w:val="both"/>
        <w:rPr>
          <w:rFonts w:ascii="Arial" w:hAnsi="Arial" w:cs="Arial"/>
          <w:i/>
          <w:sz w:val="24"/>
          <w:szCs w:val="24"/>
        </w:rPr>
      </w:pPr>
      <w:r>
        <w:rPr>
          <w:rFonts w:ascii="Arial" w:hAnsi="Arial" w:cs="Arial"/>
          <w:i/>
          <w:sz w:val="24"/>
          <w:szCs w:val="24"/>
        </w:rPr>
        <w:t>Headway client John France is voted Sports Personality of the Year 2019</w:t>
      </w:r>
    </w:p>
    <w:p w:rsidR="00120FC0" w:rsidRDefault="00120FC0" w:rsidP="008D7C51">
      <w:pPr>
        <w:spacing w:after="0" w:line="240" w:lineRule="auto"/>
        <w:ind w:left="-142"/>
        <w:jc w:val="both"/>
        <w:rPr>
          <w:rFonts w:ascii="Arial" w:hAnsi="Arial" w:cs="Arial"/>
          <w:b/>
          <w:sz w:val="24"/>
          <w:szCs w:val="24"/>
        </w:rPr>
      </w:pPr>
    </w:p>
    <w:p w:rsidR="00EC2B96" w:rsidRPr="00EC2B96" w:rsidRDefault="002B7FCE" w:rsidP="008D7C51">
      <w:pPr>
        <w:spacing w:after="0" w:line="240" w:lineRule="auto"/>
        <w:ind w:left="-142"/>
        <w:jc w:val="both"/>
        <w:rPr>
          <w:rFonts w:ascii="Arial" w:hAnsi="Arial" w:cs="Arial"/>
          <w:b/>
          <w:sz w:val="24"/>
          <w:szCs w:val="24"/>
        </w:rPr>
      </w:pPr>
      <w:r w:rsidRPr="00EC2B96">
        <w:rPr>
          <w:rFonts w:ascii="Arial" w:hAnsi="Arial" w:cs="Arial"/>
          <w:b/>
          <w:sz w:val="24"/>
          <w:szCs w:val="24"/>
        </w:rPr>
        <w:t>For more information</w:t>
      </w:r>
    </w:p>
    <w:p w:rsidR="002B7FCE" w:rsidRDefault="00EC2B96" w:rsidP="008D7C51">
      <w:pPr>
        <w:spacing w:after="0" w:line="240" w:lineRule="auto"/>
        <w:ind w:left="-142"/>
        <w:jc w:val="both"/>
        <w:rPr>
          <w:rFonts w:ascii="Arial" w:hAnsi="Arial" w:cs="Arial"/>
          <w:sz w:val="24"/>
          <w:szCs w:val="24"/>
        </w:rPr>
      </w:pPr>
      <w:r>
        <w:rPr>
          <w:rFonts w:ascii="Arial" w:hAnsi="Arial" w:cs="Arial"/>
          <w:sz w:val="24"/>
          <w:szCs w:val="24"/>
        </w:rPr>
        <w:t>C</w:t>
      </w:r>
      <w:r w:rsidR="002B7FCE">
        <w:rPr>
          <w:rFonts w:ascii="Arial" w:hAnsi="Arial" w:cs="Arial"/>
          <w:sz w:val="24"/>
          <w:szCs w:val="24"/>
        </w:rPr>
        <w:t>ontact Julie Wedgbury</w:t>
      </w:r>
      <w:r w:rsidR="00E45116">
        <w:rPr>
          <w:rFonts w:ascii="Arial" w:hAnsi="Arial" w:cs="Arial"/>
          <w:sz w:val="24"/>
          <w:szCs w:val="24"/>
        </w:rPr>
        <w:t xml:space="preserve"> in the F</w:t>
      </w:r>
      <w:r w:rsidR="002B7FCE">
        <w:rPr>
          <w:rFonts w:ascii="Arial" w:hAnsi="Arial" w:cs="Arial"/>
          <w:sz w:val="24"/>
          <w:szCs w:val="24"/>
        </w:rPr>
        <w:t xml:space="preserve">undraising </w:t>
      </w:r>
      <w:r w:rsidR="00E45116">
        <w:rPr>
          <w:rFonts w:ascii="Arial" w:hAnsi="Arial" w:cs="Arial"/>
          <w:sz w:val="24"/>
          <w:szCs w:val="24"/>
        </w:rPr>
        <w:t>department</w:t>
      </w:r>
      <w:r w:rsidR="002B7FCE">
        <w:rPr>
          <w:rFonts w:ascii="Arial" w:hAnsi="Arial" w:cs="Arial"/>
          <w:sz w:val="24"/>
          <w:szCs w:val="24"/>
        </w:rPr>
        <w:t xml:space="preserve"> at </w:t>
      </w:r>
      <w:r w:rsidR="00E45116">
        <w:rPr>
          <w:rFonts w:ascii="Arial" w:hAnsi="Arial" w:cs="Arial"/>
          <w:sz w:val="24"/>
          <w:szCs w:val="24"/>
        </w:rPr>
        <w:t xml:space="preserve">Headway </w:t>
      </w:r>
      <w:r w:rsidR="00DF6A14">
        <w:rPr>
          <w:rFonts w:ascii="Arial" w:hAnsi="Arial" w:cs="Arial"/>
          <w:sz w:val="24"/>
          <w:szCs w:val="24"/>
        </w:rPr>
        <w:t>Birmingham &amp; Solihull</w:t>
      </w:r>
      <w:r w:rsidR="00E45116">
        <w:rPr>
          <w:rFonts w:ascii="Arial" w:hAnsi="Arial" w:cs="Arial"/>
          <w:sz w:val="24"/>
          <w:szCs w:val="24"/>
        </w:rPr>
        <w:t xml:space="preserve"> at </w:t>
      </w:r>
      <w:hyperlink r:id="rId10" w:history="1">
        <w:r w:rsidR="00DF6A14" w:rsidRPr="001910AC">
          <w:rPr>
            <w:rStyle w:val="Hyperlink"/>
            <w:rFonts w:ascii="Arial" w:hAnsi="Arial" w:cs="Arial"/>
            <w:sz w:val="24"/>
            <w:szCs w:val="24"/>
          </w:rPr>
          <w:t>fundraising@headway-bs.org.uk</w:t>
        </w:r>
      </w:hyperlink>
      <w:r w:rsidR="002B7FCE">
        <w:rPr>
          <w:rFonts w:ascii="Arial" w:hAnsi="Arial" w:cs="Arial"/>
          <w:sz w:val="24"/>
          <w:szCs w:val="24"/>
        </w:rPr>
        <w:t xml:space="preserve"> or 0121 457 7541.</w:t>
      </w:r>
    </w:p>
    <w:p w:rsidR="00EC2B96" w:rsidRDefault="00EC2B96" w:rsidP="008D7C51">
      <w:pPr>
        <w:spacing w:after="0" w:line="240" w:lineRule="auto"/>
        <w:ind w:left="-142"/>
        <w:jc w:val="both"/>
        <w:rPr>
          <w:rFonts w:ascii="Arial" w:hAnsi="Arial" w:cs="Arial"/>
          <w:sz w:val="24"/>
          <w:szCs w:val="24"/>
        </w:rPr>
      </w:pPr>
    </w:p>
    <w:p w:rsidR="002B7FCE" w:rsidRPr="00E45116" w:rsidRDefault="002B7FCE" w:rsidP="008D7C51">
      <w:pPr>
        <w:spacing w:after="0" w:line="240" w:lineRule="auto"/>
        <w:ind w:left="-142"/>
        <w:jc w:val="both"/>
        <w:rPr>
          <w:rFonts w:ascii="Arial" w:hAnsi="Arial" w:cs="Arial"/>
          <w:b/>
          <w:sz w:val="24"/>
          <w:szCs w:val="24"/>
        </w:rPr>
      </w:pPr>
      <w:r w:rsidRPr="00E45116">
        <w:rPr>
          <w:rFonts w:ascii="Arial" w:hAnsi="Arial" w:cs="Arial"/>
          <w:b/>
          <w:sz w:val="24"/>
          <w:szCs w:val="24"/>
        </w:rPr>
        <w:t xml:space="preserve">About Headway </w:t>
      </w:r>
      <w:r w:rsidR="00DF6A14">
        <w:rPr>
          <w:rFonts w:ascii="Arial" w:hAnsi="Arial" w:cs="Arial"/>
          <w:b/>
          <w:sz w:val="24"/>
          <w:szCs w:val="24"/>
        </w:rPr>
        <w:t>Birmingham &amp; Solihull</w:t>
      </w:r>
    </w:p>
    <w:p w:rsidR="002B7FCE" w:rsidRPr="002B7FCE" w:rsidRDefault="002B7FCE" w:rsidP="00FA1383">
      <w:pPr>
        <w:spacing w:after="0" w:line="240" w:lineRule="auto"/>
        <w:ind w:left="-142"/>
        <w:jc w:val="both"/>
        <w:rPr>
          <w:rFonts w:ascii="Arial" w:hAnsi="Arial" w:cs="Arial"/>
          <w:sz w:val="24"/>
          <w:szCs w:val="24"/>
        </w:rPr>
      </w:pPr>
      <w:r>
        <w:rPr>
          <w:rFonts w:ascii="Arial" w:hAnsi="Arial" w:cs="Arial"/>
          <w:sz w:val="24"/>
          <w:szCs w:val="24"/>
        </w:rPr>
        <w:t xml:space="preserve">Headway </w:t>
      </w:r>
      <w:r w:rsidR="00DF6A14">
        <w:rPr>
          <w:rFonts w:ascii="Arial" w:hAnsi="Arial" w:cs="Arial"/>
          <w:sz w:val="24"/>
          <w:szCs w:val="24"/>
        </w:rPr>
        <w:t>Birmingham &amp; Solihull</w:t>
      </w:r>
      <w:r>
        <w:rPr>
          <w:rFonts w:ascii="Arial" w:hAnsi="Arial" w:cs="Arial"/>
          <w:sz w:val="24"/>
          <w:szCs w:val="24"/>
        </w:rPr>
        <w:t xml:space="preserve"> is a registered charity </w:t>
      </w:r>
      <w:r w:rsidR="00E35903">
        <w:rPr>
          <w:rFonts w:ascii="Arial" w:hAnsi="Arial" w:cs="Arial"/>
          <w:sz w:val="24"/>
          <w:szCs w:val="24"/>
        </w:rPr>
        <w:t>helping to improve</w:t>
      </w:r>
      <w:r w:rsidR="00E45116">
        <w:rPr>
          <w:rFonts w:ascii="Arial" w:hAnsi="Arial" w:cs="Arial"/>
          <w:sz w:val="24"/>
          <w:szCs w:val="24"/>
        </w:rPr>
        <w:t xml:space="preserve"> the lives of </w:t>
      </w:r>
      <w:r>
        <w:rPr>
          <w:rFonts w:ascii="Arial" w:hAnsi="Arial" w:cs="Arial"/>
          <w:sz w:val="24"/>
          <w:szCs w:val="24"/>
        </w:rPr>
        <w:t>those affected by brain injury in t</w:t>
      </w:r>
      <w:r w:rsidR="00E45116">
        <w:rPr>
          <w:rFonts w:ascii="Arial" w:hAnsi="Arial" w:cs="Arial"/>
          <w:sz w:val="24"/>
          <w:szCs w:val="24"/>
        </w:rPr>
        <w:t>he</w:t>
      </w:r>
      <w:r>
        <w:rPr>
          <w:rFonts w:ascii="Arial" w:hAnsi="Arial" w:cs="Arial"/>
          <w:sz w:val="24"/>
          <w:szCs w:val="24"/>
        </w:rPr>
        <w:t xml:space="preserve"> </w:t>
      </w:r>
      <w:r w:rsidR="00DF6A14">
        <w:rPr>
          <w:rFonts w:ascii="Arial" w:hAnsi="Arial" w:cs="Arial"/>
          <w:sz w:val="24"/>
          <w:szCs w:val="24"/>
        </w:rPr>
        <w:t>local</w:t>
      </w:r>
      <w:r>
        <w:rPr>
          <w:rFonts w:ascii="Arial" w:hAnsi="Arial" w:cs="Arial"/>
          <w:sz w:val="24"/>
          <w:szCs w:val="24"/>
        </w:rPr>
        <w:t xml:space="preserve"> area. Its aim is to promote greater understanding of all aspects of brain injury and provide information, support and services to the person with t</w:t>
      </w:r>
      <w:r w:rsidR="00E45116">
        <w:rPr>
          <w:rFonts w:ascii="Arial" w:hAnsi="Arial" w:cs="Arial"/>
          <w:sz w:val="24"/>
          <w:szCs w:val="24"/>
        </w:rPr>
        <w:t>h</w:t>
      </w:r>
      <w:r>
        <w:rPr>
          <w:rFonts w:ascii="Arial" w:hAnsi="Arial" w:cs="Arial"/>
          <w:sz w:val="24"/>
          <w:szCs w:val="24"/>
        </w:rPr>
        <w:t xml:space="preserve">e acquired brain injury as well as their family and carers. </w:t>
      </w:r>
      <w:r w:rsidR="00E45116">
        <w:rPr>
          <w:rFonts w:ascii="Arial" w:hAnsi="Arial" w:cs="Arial"/>
          <w:sz w:val="24"/>
          <w:szCs w:val="24"/>
        </w:rPr>
        <w:t>F</w:t>
      </w:r>
      <w:r w:rsidR="00E35903">
        <w:rPr>
          <w:rFonts w:ascii="Arial" w:hAnsi="Arial" w:cs="Arial"/>
          <w:sz w:val="24"/>
          <w:szCs w:val="24"/>
        </w:rPr>
        <w:t>or f</w:t>
      </w:r>
      <w:r w:rsidR="00E45116">
        <w:rPr>
          <w:rFonts w:ascii="Arial" w:hAnsi="Arial" w:cs="Arial"/>
          <w:sz w:val="24"/>
          <w:szCs w:val="24"/>
        </w:rPr>
        <w:t>ull information</w:t>
      </w:r>
      <w:r w:rsidR="00E35903">
        <w:rPr>
          <w:rFonts w:ascii="Arial" w:hAnsi="Arial" w:cs="Arial"/>
          <w:sz w:val="24"/>
          <w:szCs w:val="24"/>
        </w:rPr>
        <w:t>, visit</w:t>
      </w:r>
      <w:r w:rsidR="00E45116">
        <w:rPr>
          <w:rFonts w:ascii="Arial" w:hAnsi="Arial" w:cs="Arial"/>
          <w:sz w:val="24"/>
          <w:szCs w:val="24"/>
        </w:rPr>
        <w:t xml:space="preserve"> </w:t>
      </w:r>
      <w:hyperlink r:id="rId11" w:history="1">
        <w:r w:rsidRPr="00702180">
          <w:rPr>
            <w:rStyle w:val="Hyperlink"/>
            <w:rFonts w:ascii="Arial" w:hAnsi="Arial" w:cs="Arial"/>
            <w:sz w:val="24"/>
            <w:szCs w:val="24"/>
          </w:rPr>
          <w:t>www.headway-</w:t>
        </w:r>
        <w:r w:rsidR="00DF6A14">
          <w:rPr>
            <w:rStyle w:val="Hyperlink"/>
            <w:rFonts w:ascii="Arial" w:hAnsi="Arial" w:cs="Arial"/>
            <w:sz w:val="24"/>
            <w:szCs w:val="24"/>
          </w:rPr>
          <w:t>bs.</w:t>
        </w:r>
        <w:r w:rsidRPr="00702180">
          <w:rPr>
            <w:rStyle w:val="Hyperlink"/>
            <w:rFonts w:ascii="Arial" w:hAnsi="Arial" w:cs="Arial"/>
            <w:sz w:val="24"/>
            <w:szCs w:val="24"/>
          </w:rPr>
          <w:t>org.uk</w:t>
        </w:r>
      </w:hyperlink>
      <w:r>
        <w:rPr>
          <w:rFonts w:ascii="Arial" w:hAnsi="Arial" w:cs="Arial"/>
          <w:sz w:val="24"/>
          <w:szCs w:val="24"/>
        </w:rPr>
        <w:t xml:space="preserve"> </w:t>
      </w:r>
      <w:r w:rsidR="00E45116">
        <w:rPr>
          <w:rFonts w:ascii="Arial" w:hAnsi="Arial" w:cs="Arial"/>
          <w:sz w:val="24"/>
          <w:szCs w:val="24"/>
        </w:rPr>
        <w:t>.</w:t>
      </w:r>
    </w:p>
    <w:sectPr w:rsidR="002B7FCE" w:rsidRPr="002B7FCE" w:rsidSect="00E5669F">
      <w:headerReference w:type="default" r:id="rId12"/>
      <w:footerReference w:type="default" r:id="rId13"/>
      <w:pgSz w:w="11906" w:h="16838"/>
      <w:pgMar w:top="1276" w:right="1133" w:bottom="1135"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C1" w:rsidRDefault="000C50C1" w:rsidP="009A50C7">
      <w:pPr>
        <w:spacing w:after="0" w:line="240" w:lineRule="auto"/>
      </w:pPr>
      <w:r>
        <w:separator/>
      </w:r>
    </w:p>
  </w:endnote>
  <w:endnote w:type="continuationSeparator" w:id="0">
    <w:p w:rsidR="000C50C1" w:rsidRDefault="000C50C1" w:rsidP="009A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C1" w:rsidRPr="00E5669F" w:rsidRDefault="000C50C1" w:rsidP="001A3022">
    <w:pPr>
      <w:pStyle w:val="Footer"/>
      <w:jc w:val="center"/>
      <w:rPr>
        <w:color w:val="000099"/>
        <w:sz w:val="20"/>
        <w:szCs w:val="20"/>
      </w:rPr>
    </w:pPr>
    <w:r w:rsidRPr="00E5669F">
      <w:rPr>
        <w:b/>
        <w:color w:val="000099"/>
        <w:sz w:val="20"/>
        <w:szCs w:val="20"/>
      </w:rPr>
      <w:t>Headway Birmingham &amp; Solihull</w:t>
    </w:r>
    <w:r w:rsidR="00492DB6" w:rsidRPr="00E5669F">
      <w:rPr>
        <w:b/>
        <w:color w:val="000099"/>
        <w:sz w:val="20"/>
        <w:szCs w:val="20"/>
      </w:rPr>
      <w:t xml:space="preserve"> </w:t>
    </w:r>
    <w:r w:rsidRPr="00E5669F">
      <w:rPr>
        <w:color w:val="000099"/>
        <w:sz w:val="20"/>
        <w:szCs w:val="20"/>
      </w:rPr>
      <w:t>Leighton House, 20 Chapel Rise, Birmingham Great Park B45 9SN</w:t>
    </w:r>
  </w:p>
  <w:p w:rsidR="000C50C1" w:rsidRPr="00E5669F" w:rsidRDefault="000C50C1" w:rsidP="001A3022">
    <w:pPr>
      <w:pStyle w:val="Footer"/>
      <w:jc w:val="center"/>
      <w:rPr>
        <w:color w:val="000099"/>
        <w:sz w:val="20"/>
        <w:szCs w:val="20"/>
      </w:rPr>
    </w:pPr>
    <w:r w:rsidRPr="00E5669F">
      <w:rPr>
        <w:color w:val="000099"/>
        <w:sz w:val="20"/>
        <w:szCs w:val="20"/>
      </w:rPr>
      <w:t>Registered Charity Number: 1008798         Company Registration Number: 2686647</w:t>
    </w:r>
  </w:p>
  <w:p w:rsidR="000C50C1" w:rsidRPr="00E5669F" w:rsidRDefault="000C50C1" w:rsidP="001A3022">
    <w:pPr>
      <w:pStyle w:val="Footer"/>
      <w:jc w:val="center"/>
      <w:rPr>
        <w:b/>
        <w:color w:val="000099"/>
        <w:sz w:val="20"/>
        <w:szCs w:val="20"/>
      </w:rPr>
    </w:pPr>
    <w:r w:rsidRPr="00E5669F">
      <w:rPr>
        <w:b/>
        <w:color w:val="000099"/>
        <w:sz w:val="20"/>
        <w:szCs w:val="20"/>
      </w:rPr>
      <w:t>www.headway-bs.org.uk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C1" w:rsidRDefault="000C50C1" w:rsidP="009A50C7">
      <w:pPr>
        <w:spacing w:after="0" w:line="240" w:lineRule="auto"/>
      </w:pPr>
      <w:r>
        <w:separator/>
      </w:r>
    </w:p>
  </w:footnote>
  <w:footnote w:type="continuationSeparator" w:id="0">
    <w:p w:rsidR="000C50C1" w:rsidRDefault="000C50C1" w:rsidP="009A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C1" w:rsidRDefault="000C50C1" w:rsidP="00E45116">
    <w:pPr>
      <w:pStyle w:val="Header"/>
      <w:ind w:firstLine="2880"/>
      <w:rPr>
        <w:rFonts w:ascii="Arial" w:hAnsi="Arial" w:cs="Arial"/>
        <w:sz w:val="52"/>
        <w:szCs w:val="52"/>
      </w:rPr>
    </w:pPr>
    <w:r>
      <w:rPr>
        <w:rFonts w:ascii="Arial" w:hAnsi="Arial" w:cs="Arial"/>
        <w:noProof/>
        <w:sz w:val="52"/>
        <w:szCs w:val="52"/>
        <w:lang w:eastAsia="en-GB"/>
      </w:rPr>
      <w:drawing>
        <wp:anchor distT="0" distB="0" distL="114300" distR="114300" simplePos="0" relativeHeight="251658240" behindDoc="0" locked="0" layoutInCell="1" allowOverlap="1">
          <wp:simplePos x="0" y="0"/>
          <wp:positionH relativeFrom="column">
            <wp:posOffset>4254500</wp:posOffset>
          </wp:positionH>
          <wp:positionV relativeFrom="paragraph">
            <wp:posOffset>-87630</wp:posOffset>
          </wp:positionV>
          <wp:extent cx="2085340" cy="914400"/>
          <wp:effectExtent l="19050" t="0" r="0" b="0"/>
          <wp:wrapSquare wrapText="bothSides"/>
          <wp:docPr id="2" name="Picture 0" descr="Logo new with 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with strap line.jpg"/>
                  <pic:cNvPicPr/>
                </pic:nvPicPr>
                <pic:blipFill>
                  <a:blip r:embed="rId1"/>
                  <a:stretch>
                    <a:fillRect/>
                  </a:stretch>
                </pic:blipFill>
                <pic:spPr>
                  <a:xfrm>
                    <a:off x="0" y="0"/>
                    <a:ext cx="2085340" cy="914400"/>
                  </a:xfrm>
                  <a:prstGeom prst="rect">
                    <a:avLst/>
                  </a:prstGeom>
                </pic:spPr>
              </pic:pic>
            </a:graphicData>
          </a:graphic>
        </wp:anchor>
      </w:drawing>
    </w:r>
  </w:p>
  <w:p w:rsidR="000C50C1" w:rsidRDefault="000C50C1" w:rsidP="00E45116">
    <w:pPr>
      <w:pStyle w:val="Header"/>
      <w:ind w:firstLine="2880"/>
      <w:rPr>
        <w:rFonts w:ascii="Arial" w:hAnsi="Arial" w:cs="Arial"/>
        <w:sz w:val="52"/>
        <w:szCs w:val="52"/>
      </w:rPr>
    </w:pPr>
  </w:p>
  <w:p w:rsidR="000C50C1" w:rsidRDefault="000C50C1" w:rsidP="00E45116">
    <w:pPr>
      <w:pStyle w:val="Header"/>
      <w:ind w:firstLine="2880"/>
      <w:rPr>
        <w:rFonts w:ascii="Arial" w:hAnsi="Arial" w:cs="Arial"/>
        <w:sz w:val="52"/>
        <w:szCs w:val="52"/>
      </w:rPr>
    </w:pPr>
    <w:r w:rsidRPr="009A50C7">
      <w:rPr>
        <w:rFonts w:ascii="Arial" w:hAnsi="Arial" w:cs="Arial"/>
        <w:sz w:val="52"/>
        <w:szCs w:val="52"/>
      </w:rPr>
      <w:t>Media Release</w:t>
    </w:r>
  </w:p>
  <w:p w:rsidR="000C50C1" w:rsidRDefault="000C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D53DB"/>
    <w:multiLevelType w:val="hybridMultilevel"/>
    <w:tmpl w:val="FC2A6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C7"/>
    <w:rsid w:val="00015AB5"/>
    <w:rsid w:val="0002253B"/>
    <w:rsid w:val="00073A05"/>
    <w:rsid w:val="0008016C"/>
    <w:rsid w:val="00082779"/>
    <w:rsid w:val="000C50C1"/>
    <w:rsid w:val="000C59FA"/>
    <w:rsid w:val="000D3D65"/>
    <w:rsid w:val="000F1B02"/>
    <w:rsid w:val="001034A6"/>
    <w:rsid w:val="00120FC0"/>
    <w:rsid w:val="0016397C"/>
    <w:rsid w:val="001755F2"/>
    <w:rsid w:val="00180872"/>
    <w:rsid w:val="00185F1D"/>
    <w:rsid w:val="00186350"/>
    <w:rsid w:val="001A3022"/>
    <w:rsid w:val="001A600F"/>
    <w:rsid w:val="001C3E04"/>
    <w:rsid w:val="001E47C5"/>
    <w:rsid w:val="001E50AE"/>
    <w:rsid w:val="002158E9"/>
    <w:rsid w:val="0024091D"/>
    <w:rsid w:val="00284365"/>
    <w:rsid w:val="002B7FCE"/>
    <w:rsid w:val="00304643"/>
    <w:rsid w:val="0030686F"/>
    <w:rsid w:val="00315A71"/>
    <w:rsid w:val="0033710A"/>
    <w:rsid w:val="00344DD0"/>
    <w:rsid w:val="00372470"/>
    <w:rsid w:val="003779DF"/>
    <w:rsid w:val="00397E92"/>
    <w:rsid w:val="003B27AF"/>
    <w:rsid w:val="003F42E2"/>
    <w:rsid w:val="00411935"/>
    <w:rsid w:val="00491360"/>
    <w:rsid w:val="00492DB6"/>
    <w:rsid w:val="004A10FF"/>
    <w:rsid w:val="004B45D9"/>
    <w:rsid w:val="004C36D6"/>
    <w:rsid w:val="004D3E09"/>
    <w:rsid w:val="00515533"/>
    <w:rsid w:val="00541704"/>
    <w:rsid w:val="00564AB3"/>
    <w:rsid w:val="00565C80"/>
    <w:rsid w:val="00573E78"/>
    <w:rsid w:val="00592E5E"/>
    <w:rsid w:val="005949A0"/>
    <w:rsid w:val="005A7136"/>
    <w:rsid w:val="005D3B6A"/>
    <w:rsid w:val="0060413C"/>
    <w:rsid w:val="00623F7E"/>
    <w:rsid w:val="00627C83"/>
    <w:rsid w:val="006B009C"/>
    <w:rsid w:val="006C61D4"/>
    <w:rsid w:val="00767703"/>
    <w:rsid w:val="00771D12"/>
    <w:rsid w:val="007764ED"/>
    <w:rsid w:val="007D33E2"/>
    <w:rsid w:val="0085111C"/>
    <w:rsid w:val="00876B84"/>
    <w:rsid w:val="008B74C5"/>
    <w:rsid w:val="008C7BBD"/>
    <w:rsid w:val="008D02EF"/>
    <w:rsid w:val="008D7C51"/>
    <w:rsid w:val="008F0911"/>
    <w:rsid w:val="0090595B"/>
    <w:rsid w:val="0091287B"/>
    <w:rsid w:val="00926710"/>
    <w:rsid w:val="00947A54"/>
    <w:rsid w:val="00950B54"/>
    <w:rsid w:val="009A50C7"/>
    <w:rsid w:val="00A010F9"/>
    <w:rsid w:val="00A54F95"/>
    <w:rsid w:val="00AD51E7"/>
    <w:rsid w:val="00AF4D5E"/>
    <w:rsid w:val="00B51CCA"/>
    <w:rsid w:val="00BF7C7B"/>
    <w:rsid w:val="00C0297F"/>
    <w:rsid w:val="00C029CC"/>
    <w:rsid w:val="00C13A88"/>
    <w:rsid w:val="00C203B8"/>
    <w:rsid w:val="00C31856"/>
    <w:rsid w:val="00C73080"/>
    <w:rsid w:val="00C7477F"/>
    <w:rsid w:val="00C96428"/>
    <w:rsid w:val="00CB75C4"/>
    <w:rsid w:val="00CC03E8"/>
    <w:rsid w:val="00CE78E4"/>
    <w:rsid w:val="00CF7EDB"/>
    <w:rsid w:val="00D50E58"/>
    <w:rsid w:val="00D650AC"/>
    <w:rsid w:val="00D7103A"/>
    <w:rsid w:val="00D90725"/>
    <w:rsid w:val="00D912C2"/>
    <w:rsid w:val="00DD1A55"/>
    <w:rsid w:val="00DF6A14"/>
    <w:rsid w:val="00E11BC6"/>
    <w:rsid w:val="00E35903"/>
    <w:rsid w:val="00E45116"/>
    <w:rsid w:val="00E5669F"/>
    <w:rsid w:val="00E72E83"/>
    <w:rsid w:val="00EB1A35"/>
    <w:rsid w:val="00EB389B"/>
    <w:rsid w:val="00EB7D05"/>
    <w:rsid w:val="00EC2B96"/>
    <w:rsid w:val="00ED6AD7"/>
    <w:rsid w:val="00F06E64"/>
    <w:rsid w:val="00F306C2"/>
    <w:rsid w:val="00F47C3A"/>
    <w:rsid w:val="00F93F9D"/>
    <w:rsid w:val="00FA1383"/>
    <w:rsid w:val="00FE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FFEE70"/>
  <w15:docId w15:val="{0BA743FB-2966-4392-B809-C6407665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0C7"/>
    <w:rPr>
      <w:rFonts w:ascii="Tahoma" w:hAnsi="Tahoma" w:cs="Tahoma"/>
      <w:sz w:val="16"/>
      <w:szCs w:val="16"/>
    </w:rPr>
  </w:style>
  <w:style w:type="paragraph" w:styleId="Header">
    <w:name w:val="header"/>
    <w:basedOn w:val="Normal"/>
    <w:link w:val="HeaderChar"/>
    <w:uiPriority w:val="99"/>
    <w:unhideWhenUsed/>
    <w:rsid w:val="009A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C7"/>
  </w:style>
  <w:style w:type="paragraph" w:styleId="Footer">
    <w:name w:val="footer"/>
    <w:basedOn w:val="Normal"/>
    <w:link w:val="FooterChar"/>
    <w:uiPriority w:val="99"/>
    <w:unhideWhenUsed/>
    <w:rsid w:val="009A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C7"/>
  </w:style>
  <w:style w:type="character" w:styleId="Hyperlink">
    <w:name w:val="Hyperlink"/>
    <w:basedOn w:val="DefaultParagraphFont"/>
    <w:uiPriority w:val="99"/>
    <w:unhideWhenUsed/>
    <w:rsid w:val="002B7FCE"/>
    <w:rPr>
      <w:color w:val="0000FF" w:themeColor="hyperlink"/>
      <w:u w:val="single"/>
    </w:rPr>
  </w:style>
  <w:style w:type="character" w:styleId="FollowedHyperlink">
    <w:name w:val="FollowedHyperlink"/>
    <w:basedOn w:val="DefaultParagraphFont"/>
    <w:uiPriority w:val="99"/>
    <w:semiHidden/>
    <w:unhideWhenUsed/>
    <w:rsid w:val="00541704"/>
    <w:rPr>
      <w:color w:val="800080" w:themeColor="followedHyperlink"/>
      <w:u w:val="single"/>
    </w:rPr>
  </w:style>
  <w:style w:type="paragraph" w:styleId="ListParagraph">
    <w:name w:val="List Paragraph"/>
    <w:basedOn w:val="Normal"/>
    <w:uiPriority w:val="34"/>
    <w:qFormat/>
    <w:rsid w:val="008D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dway-b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dway-wm-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raising@headway-bs.org.uk" TargetMode="External"/><Relationship Id="rId4" Type="http://schemas.openxmlformats.org/officeDocument/2006/relationships/settings" Target="settings.xml"/><Relationship Id="rId9" Type="http://schemas.openxmlformats.org/officeDocument/2006/relationships/hyperlink" Target="mailto:sportsco-ordinator@headway-b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ED963-DCCF-4D78-9DB9-42C19053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Fundraisingmanager</dc:creator>
  <cp:lastModifiedBy>Fundraising</cp:lastModifiedBy>
  <cp:revision>15</cp:revision>
  <cp:lastPrinted>2019-07-24T08:32:00Z</cp:lastPrinted>
  <dcterms:created xsi:type="dcterms:W3CDTF">2019-07-23T12:14:00Z</dcterms:created>
  <dcterms:modified xsi:type="dcterms:W3CDTF">2019-07-24T08:41:00Z</dcterms:modified>
</cp:coreProperties>
</file>